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Spacing w:w="0" w:type="dxa"/>
        <w:tblBorders>
          <w:top w:val="single" w:sz="2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5"/>
      </w:tblGrid>
      <w:tr w:rsidR="00AD6764" w:rsidRPr="00AD6764" w:rsidTr="00AD6764">
        <w:trPr>
          <w:tblCellSpacing w:w="0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9417F4" w:rsidRDefault="009417F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:rsidR="00AD6764" w:rsidRPr="00AD6764" w:rsidRDefault="00AD6764" w:rsidP="0094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8"/>
                <w:szCs w:val="28"/>
                <w:lang w:eastAsia="ru-RU"/>
              </w:rPr>
              <w:t>Тренинг для родителей</w:t>
            </w:r>
            <w:r w:rsidR="009417F4" w:rsidRPr="009417F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 </w:t>
            </w:r>
            <w:r w:rsidRPr="00AD6764">
              <w:rPr>
                <w:rFonts w:ascii="Times New Roman" w:eastAsia="Times New Roman" w:hAnsi="Times New Roman" w:cs="Times New Roman"/>
                <w:b/>
                <w:iCs/>
                <w:color w:val="FF0000"/>
                <w:sz w:val="28"/>
                <w:szCs w:val="28"/>
                <w:lang w:eastAsia="ru-RU"/>
              </w:rPr>
              <w:t>«Что я знаю о наркотиках?»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Цель:</w:t>
            </w:r>
            <w:r w:rsidRPr="00AD6764">
              <w:rPr>
                <w:rFonts w:ascii="Times New Roman" w:eastAsia="Times New Roman" w:hAnsi="Times New Roman" w:cs="Times New Roman"/>
                <w:b/>
                <w:i/>
                <w:color w:val="C00000"/>
                <w:sz w:val="28"/>
                <w:szCs w:val="28"/>
                <w:lang w:eastAsia="ru-RU"/>
              </w:rPr>
              <w:t xml:space="preserve"> </w:t>
            </w:r>
            <w:r w:rsidR="009417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ктивизировать осознание проблемы наркозависимости среди молодежи. Обсудить необходимость и проблемы профилактики употребления ПАВ среди подростков.</w:t>
            </w:r>
          </w:p>
          <w:p w:rsidR="00AD6764" w:rsidRPr="00AD6764" w:rsidRDefault="00AD6764" w:rsidP="00AD6764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Родители беспокоятся о детях, когда слышат от знакомых страшные истории о подростках – наркоманах и смотрят по телевизору истории  о наркотиках.  Иногда у них, особенно у тех родителей, чьи дети попали в беду, возникает чувство бессилия. Им кажется, что ни одна профилактическая программа неспособна, уберечь детей от беды это совсем не так. 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ab/>
              <w:t xml:space="preserve">Современные научные исследования позволяют всем: родителям, специалистам, учителям сохранять определенную долю оптимизма даже в непростых условиях современной жизни.  Оказывается, каждый ребенок обладает большими защитными возможностями психического и физического здоровья. Эти защитные возможности называют также защитными факторами. Благодаря этим защитным факторам, каждый ребенок может стать полноценным человеком и настоящим гражданином, невзирая ни на какие неблагоприятные обстоятельства. Мы расскажем об этих факторах. Это те человеческие ресурсы и качества, которые помогают подросткам не только выжить, но и добиться успеха в жизни. 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Защитные ресурсы: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 xml:space="preserve">        </w:t>
            </w:r>
            <w:proofErr w:type="gramStart"/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Поддержка семьи, единые правила воспитания, контроль со стороны родителей, общение, организация домашнего досуга, дополнительное образование, хорошие друзья, участие родителей в жизни школы, положительный школьный климат, участие в общественной жизни, стремление к успеху, желание учиться, умение сопереживать, реалистичная самооценка, оптимизм. </w:t>
            </w:r>
            <w:proofErr w:type="gramEnd"/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        </w:t>
            </w:r>
            <w:r w:rsidRPr="00AD6764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А теперь каждый родитель постарайтесь представить себя подростком – своим сыном или дочерью. Сейчас мы постараемся с Вами поговорить о наркотиках.</w:t>
            </w:r>
          </w:p>
          <w:p w:rsidR="00AD6764" w:rsidRPr="00AD6764" w:rsidRDefault="00AD6764" w:rsidP="00AD6764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 Давайте поиграем в игру «Спорные утверждения»</w:t>
            </w:r>
          </w:p>
          <w:p w:rsidR="00AD6764" w:rsidRPr="00AD6764" w:rsidRDefault="00AD6764" w:rsidP="00AD676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Спорные утверждения.</w:t>
            </w:r>
          </w:p>
          <w:p w:rsidR="00AD6764" w:rsidRPr="00AD6764" w:rsidRDefault="00AD6764" w:rsidP="00AD676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Цель: </w:t>
            </w:r>
            <w:r w:rsidRPr="00AD676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эта игра кроме информирования, дает возможность каждому участнику выяснить свои взгляды на проблему наркомании. 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Материалы</w:t>
            </w:r>
            <w:r w:rsidRPr="00AD676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: 4 листа бумаги, на каждом из которых написано одно из следующих утверждений: «Совершенно согласен», «Согласен, но с оговорками», «Совершенно не согласен», «Не </w:t>
            </w:r>
            <w:proofErr w:type="gramStart"/>
            <w:r w:rsidRPr="00AD676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знаю</w:t>
            </w:r>
            <w:proofErr w:type="gramEnd"/>
            <w:r w:rsidRPr="00AD676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/ не уверен».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Подготовленные листы с утверждениями прикрепляются по четырем сторонам комнаты.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ab/>
              <w:t>Ведущий зачитывает следующие спорные утверждения: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НАРКОМАНИЯ – ЭТО ПРЕСТУПЛЕНИЕ.</w:t>
            </w:r>
          </w:p>
          <w:p w:rsidR="00AD6764" w:rsidRPr="00AD6764" w:rsidRDefault="00AD6764" w:rsidP="00AD6764">
            <w:pPr>
              <w:tabs>
                <w:tab w:val="num" w:pos="36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Symbol" w:hAnsi="Times New Roman" w:cs="Times New Roman"/>
                <w:color w:val="000000"/>
                <w:sz w:val="28"/>
                <w:szCs w:val="28"/>
                <w:lang w:eastAsia="ru-RU"/>
              </w:rPr>
              <w:t xml:space="preserve">·         </w:t>
            </w: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 МНОГИХ МОЛОДЫХ ЛЮДЕЙ ВОЗНИКАЮТ ПРОБЛЕМЫ ИЗ-ЗА НАРКОТИКОВ.</w:t>
            </w:r>
          </w:p>
          <w:p w:rsidR="00AD6764" w:rsidRPr="00AD6764" w:rsidRDefault="00AD6764" w:rsidP="00AD6764">
            <w:pPr>
              <w:tabs>
                <w:tab w:val="num" w:pos="36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Symbol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·         </w:t>
            </w: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МНОГИЕ ПОДРОСТКИ НАЧИНАЮТ УПОТРЕБЛЕНИЕ НАРКОТИКОВ «ЗА КОМПАНИЮ».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После того, как утверждение произносится, участники (родители) сразу же должны разойтись и встать у тех листов ватмана, на которых отражена их точка зрения. Участников просят объяснить, почему они выбрали именно эти утверждения.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     </w:t>
            </w:r>
            <w:r w:rsidRPr="00AD67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Обсуждение:</w:t>
            </w:r>
          </w:p>
          <w:p w:rsidR="00AD6764" w:rsidRPr="00AD6764" w:rsidRDefault="00AD6764" w:rsidP="00AD6764">
            <w:pPr>
              <w:tabs>
                <w:tab w:val="num" w:pos="36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Symbol" w:hAnsi="Times New Roman" w:cs="Times New Roman"/>
                <w:color w:val="000000"/>
                <w:sz w:val="28"/>
                <w:szCs w:val="28"/>
                <w:lang w:eastAsia="ru-RU"/>
              </w:rPr>
              <w:t xml:space="preserve">·        </w:t>
            </w:r>
            <w:r w:rsidRPr="00AD6764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Какие чувства возникли у вас? Когда вы размышляли над этими вопросами?</w:t>
            </w:r>
          </w:p>
          <w:p w:rsidR="00AD6764" w:rsidRPr="00AD6764" w:rsidRDefault="00AD6764" w:rsidP="00AD6764">
            <w:pPr>
              <w:tabs>
                <w:tab w:val="num" w:pos="36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Symbol" w:hAnsi="Times New Roman" w:cs="Times New Roman"/>
                <w:color w:val="000000"/>
                <w:sz w:val="28"/>
                <w:szCs w:val="28"/>
                <w:lang w:eastAsia="ru-RU"/>
              </w:rPr>
              <w:t xml:space="preserve">·        </w:t>
            </w:r>
            <w:r w:rsidRPr="00AD6764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Легко ли было высказать свою точку зрения перед всеми участниками, особенно когда вы оказались в меньшинстве?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Мозговой штурм</w:t>
            </w:r>
            <w:r w:rsidRPr="00AD6764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 «Как распространять информацию об опасности наркотиков среди подростков?» (10 –15 мин).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Родители высказывают свои мнения и обсуждают их.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Упражнение «Мифы о молодежи». 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    1-й миф: «С подростком родителям необходимо вести себя жестко, чтобы он не стал наркоманом»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Группа 1 – да.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Группа 2 – нет.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2 – миф: «Резкие изменения в поведении ребенка в подростковом возрасте, главным образом объясняются «бушующими гормонами» (половым созреванием).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1 минута – каждая группа высказывается за или против своего мифа. Каждый высказывается, исходя из занятой им позиции.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 </w:t>
            </w:r>
          </w:p>
          <w:p w:rsidR="00AD6764" w:rsidRPr="00AD6764" w:rsidRDefault="00AD6764" w:rsidP="00AD676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Участники высказываются о своих чувствах, которые возникли в ходе занятия и обсуждают их.</w:t>
            </w:r>
          </w:p>
          <w:p w:rsidR="00AD6764" w:rsidRPr="00AD6764" w:rsidRDefault="00AD6764" w:rsidP="00AD676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AD6764" w:rsidRPr="00AD6764" w:rsidRDefault="00AD6764" w:rsidP="005D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  <w:p w:rsidR="00AD6764" w:rsidRPr="00AD6764" w:rsidRDefault="00AD6764" w:rsidP="009417F4">
            <w:pPr>
              <w:tabs>
                <w:tab w:val="num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  <w:p w:rsidR="00AD6764" w:rsidRPr="00AD6764" w:rsidRDefault="00AD6764" w:rsidP="009417F4">
            <w:pPr>
              <w:tabs>
                <w:tab w:val="num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bookmarkStart w:id="0" w:name="_GoBack"/>
        <w:bookmarkEnd w:id="0"/>
      </w:tr>
      <w:tr w:rsidR="00AD6764" w:rsidRPr="00AD6764" w:rsidTr="00AD6764">
        <w:trPr>
          <w:trHeight w:val="15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bottom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26"/>
              <w:gridCol w:w="126"/>
              <w:gridCol w:w="126"/>
              <w:gridCol w:w="126"/>
            </w:tblGrid>
            <w:tr w:rsidR="00AD6764" w:rsidRPr="00AD6764">
              <w:trPr>
                <w:tblCellSpacing w:w="0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AD6764" w:rsidRPr="00AD6764" w:rsidRDefault="00AD6764" w:rsidP="00AD6764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6764" w:rsidRPr="00AD6764" w:rsidTr="00AD676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D6764" w:rsidRPr="00AD6764" w:rsidRDefault="00AD6764" w:rsidP="00AD676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6764" w:rsidRPr="00AD6764" w:rsidTr="00AD6764">
        <w:trPr>
          <w:trHeight w:val="150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D6764" w:rsidRPr="00AD6764" w:rsidRDefault="00AD6764" w:rsidP="00AD676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AD6764" w:rsidRPr="00AD6764" w:rsidTr="009417F4">
        <w:trPr>
          <w:trHeight w:val="150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90" w:type="dxa"/>
              <w:right w:w="300" w:type="dxa"/>
            </w:tcMar>
            <w:vAlign w:val="center"/>
          </w:tcPr>
          <w:p w:rsidR="00AD6764" w:rsidRPr="00AD6764" w:rsidRDefault="00AD6764" w:rsidP="00AD6764">
            <w:pPr>
              <w:spacing w:after="0" w:line="150" w:lineRule="atLeast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F2682" w:rsidRPr="00AD6764" w:rsidRDefault="001F2682" w:rsidP="00AD676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F2682" w:rsidRPr="00AD6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050"/>
    <w:rsid w:val="001F2682"/>
    <w:rsid w:val="00273050"/>
    <w:rsid w:val="005D4310"/>
    <w:rsid w:val="009417F4"/>
    <w:rsid w:val="00A92EB9"/>
    <w:rsid w:val="00AD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7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1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5B04C-585D-4D2D-BFA5-C67AA229F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Username</cp:lastModifiedBy>
  <cp:revision>6</cp:revision>
  <dcterms:created xsi:type="dcterms:W3CDTF">2013-11-04T14:21:00Z</dcterms:created>
  <dcterms:modified xsi:type="dcterms:W3CDTF">2013-11-17T18:52:00Z</dcterms:modified>
</cp:coreProperties>
</file>